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48"/>
          <w:szCs w:val="48"/>
        </w:rPr>
        <w:t xml:space="preserve">Incident &amp; Recovery Report</w:t>
      </w:r>
    </w:p>
    <w:p>
      <w:pPr>
        <w:spacing w:after="240"/>
        <w:jc w:val="center"/>
      </w:pPr>
      <w:r>
        <w:rPr>
          <w:color w:val="555555"/>
          <w:sz w:val="28"/>
          <w:szCs w:val="28"/>
        </w:rPr>
        <w:t xml:space="preserve">OpenClaw Gateway — Silvio-Server</w:t>
      </w:r>
    </w:p>
    <w:p>
      <w:pPr>
        <w:spacing w:after="120"/>
        <w:jc w:val="center"/>
      </w:pPr>
      <w:r>
        <w:rPr>
          <w:sz w:val="22"/>
          <w:szCs w:val="22"/>
        </w:rPr>
        <w:t xml:space="preserve">Fecha: 2026-04-20</w:t>
      </w:r>
    </w:p>
    <w:p>
      <w:pPr>
        <w:spacing w:after="120"/>
        <w:jc w:val="center"/>
      </w:pPr>
      <w:r>
        <w:rPr>
          <w:sz w:val="22"/>
          <w:szCs w:val="22"/>
        </w:rPr>
        <w:t xml:space="preserve">Versión: OpenClaw v2026.4.3 (dda53a2)</w:t>
      </w:r>
    </w:p>
    <w:p>
      <w:pPr>
        <w:spacing w:after="1200"/>
        <w:jc w:val="center"/>
      </w:pPr>
      <w:r>
        <w:rPr>
          <w:i/>
          <w:iCs/>
          <w:color w:val="777777"/>
          <w:sz w:val="22"/>
          <w:szCs w:val="22"/>
        </w:rPr>
        <w:t xml:space="preserve">Autor: Claude (Lovable) para el equipo OpenClaw</w:t>
      </w:r>
    </w:p>
    <w:p>
      <w:pPr>
        <w:pStyle w:val="Heading1"/>
      </w:pPr>
      <w:r>
        <w:t xml:space="preserve">1. Resumen ejecutivo</w:t>
      </w:r>
    </w:p>
    <w:p>
      <w:r>
        <w:t xml:space="preserve">Durante la sesión del 20-abr-2026, el gateway OpenClaw v2026.4.3 en silvio-server sufrió una serie de fallos encadenados que dejaron a Maria (agente principal) sin capacidad de respuesta. Este reporte consolida los 8 incidentes detectados, la causa raíz de cada uno y el fix aplicado, para que OpenClaw pueda auditar el comportamiento del gateway y priorizar mejoras de schema, catálogo de modelos y robustez ante fallbacks sin tool-calling.</w:t>
      </w:r>
    </w:p>
    <w:p>
      <w:r>
        <w:t xml:space="preserve"/>
      </w:r>
    </w:p>
    <w:p>
      <w:r>
        <w:rPr>
          <w:b/>
          <w:bCs/>
        </w:rPr>
        <w:t xml:space="preserve">Estado actual: Gateway operativo. Primary openai-codex/gpt-5.4 resolviéndose correctamente; fallbacks cloud (Vertex Gemini 2.5 Flash, OpenAI GPT-5-mini). Fallbacks Ollama deshabilitados hasta disponer de un modelo local con tool-calling real.</w:t>
      </w:r>
    </w:p>
    <w:p>
      <w:pPr>
        <w:pStyle w:val="Heading1"/>
      </w:pPr>
      <w:r>
        <w:t xml:space="preserve">2. Entorno</w:t>
      </w:r>
    </w:p>
    <w:p>
      <w:pPr>
        <w:pStyle w:val="ListParagraph"/>
        <w:numPr>
          <w:ilvl w:val="0"/>
          <w:numId w:val="2"/>
        </w:numPr>
      </w:pPr>
      <w:r>
        <w:t xml:space="preserve">Host: silvio-server (Linux, systemd gestionado)</w:t>
      </w:r>
    </w:p>
    <w:p>
      <w:pPr>
        <w:pStyle w:val="ListParagraph"/>
        <w:numPr>
          <w:ilvl w:val="0"/>
          <w:numId w:val="2"/>
        </w:numPr>
      </w:pPr>
      <w:r>
        <w:t xml:space="preserve">Versión OpenClaw: OpenClaw v2026.4.3 (dda53a2)</w:t>
      </w:r>
    </w:p>
    <w:p>
      <w:pPr>
        <w:pStyle w:val="ListParagraph"/>
        <w:numPr>
          <w:ilvl w:val="0"/>
          <w:numId w:val="2"/>
        </w:numPr>
      </w:pPr>
      <w:r>
        <w:t xml:space="preserve">Gateway: http://127.0.0.1:18789 (API OpenAI-compatible)</w:t>
      </w:r>
    </w:p>
    <w:p>
      <w:pPr>
        <w:pStyle w:val="ListParagraph"/>
        <w:numPr>
          <w:ilvl w:val="0"/>
          <w:numId w:val="2"/>
        </w:numPr>
      </w:pPr>
      <w:r>
        <w:t xml:space="preserve">Control UI: http://127.0.0.1:18791 (auth=token)</w:t>
      </w:r>
    </w:p>
    <w:p>
      <w:pPr>
        <w:pStyle w:val="ListParagraph"/>
        <w:numPr>
          <w:ilvl w:val="0"/>
          <w:numId w:val="2"/>
        </w:numPr>
      </w:pPr>
      <w:r>
        <w:t xml:space="preserve">Primary provider: openai-codex (cuenta annmoon77@hotmail.com)</w:t>
      </w:r>
    </w:p>
    <w:p>
      <w:pPr>
        <w:pStyle w:val="ListParagraph"/>
        <w:numPr>
          <w:ilvl w:val="0"/>
          <w:numId w:val="2"/>
        </w:numPr>
      </w:pPr>
      <w:r>
        <w:t xml:space="preserve">Fallback providers activos: google-vertex, openai</w:t>
      </w:r>
    </w:p>
    <w:p>
      <w:pPr>
        <w:pStyle w:val="ListParagraph"/>
        <w:numPr>
          <w:ilvl w:val="0"/>
          <w:numId w:val="2"/>
        </w:numPr>
      </w:pPr>
      <w:r>
        <w:t xml:space="preserve">Fallback providers deshabilitados: ollama (sin tool-calling)</w:t>
      </w:r>
    </w:p>
    <w:p>
      <w:pPr>
        <w:pStyle w:val="ListParagraph"/>
        <w:numPr>
          <w:ilvl w:val="0"/>
          <w:numId w:val="2"/>
        </w:numPr>
      </w:pPr>
      <w:r>
        <w:t xml:space="preserve">Plugins.allow excluye "auth" (intencional, por memoria de proyecto)</w:t>
      </w:r>
    </w:p>
    <w:p>
      <w:pPr>
        <w:pStyle w:val="Heading1"/>
      </w:pPr>
      <w:r>
        <w:t xml:space="preserve">3. Tabla resumen de incidentes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800"/>
        <w:gridCol w:w="1600"/>
        <w:gridCol w:w="2360"/>
      </w:tblGrid>
      <w:tr>
        <w:trPr>
          <w:tblHeader/>
        </w:trPr>
        <w:tc>
          <w:tcPr>
            <w:tcW w:type="dxa" w:w="600"/>
            <w:tcBorders>
              <w:top w:val="single" w:color="CCCCCC" w:sz="1"/>
              <w:left w:val="single" w:color="CCCCCC" w:sz="1"/>
              <w:bottom w:val="single" w:color="CCCCCC" w:sz="1"/>
              <w:right w:val="single" w:color="CCCCCC" w:sz="1"/>
            </w:tcBorders>
            <w:shd w:fill="1F3A5F" w:val="clear"/>
            <w:tcMar>
              <w:top w:type="dxa" w:w="80"/>
              <w:left w:type="dxa" w:w="120"/>
              <w:bottom w:type="dxa" w:w="80"/>
              <w:right w:type="dxa" w:w="120"/>
            </w:tcMar>
          </w:tcPr>
          <w:p>
            <w:r>
              <w:rPr>
                <w:b/>
                <w:bCs/>
                <w:color w:val="FFFFFF"/>
              </w:rPr>
              <w:t xml:space="preserve">#</w:t>
            </w:r>
          </w:p>
        </w:tc>
        <w:tc>
          <w:tcPr>
            <w:tcW w:type="dxa" w:w="4800"/>
            <w:tcBorders>
              <w:top w:val="single" w:color="CCCCCC" w:sz="1"/>
              <w:left w:val="single" w:color="CCCCCC" w:sz="1"/>
              <w:bottom w:val="single" w:color="CCCCCC" w:sz="1"/>
              <w:right w:val="single" w:color="CCCCCC" w:sz="1"/>
            </w:tcBorders>
            <w:shd w:fill="1F3A5F" w:val="clear"/>
            <w:tcMar>
              <w:top w:type="dxa" w:w="80"/>
              <w:left w:type="dxa" w:w="120"/>
              <w:bottom w:type="dxa" w:w="80"/>
              <w:right w:type="dxa" w:w="120"/>
            </w:tcMar>
          </w:tcPr>
          <w:p>
            <w:r>
              <w:rPr>
                <w:b/>
                <w:bCs/>
                <w:color w:val="FFFFFF"/>
              </w:rPr>
              <w:t xml:space="preserve">Incidente</w:t>
            </w:r>
          </w:p>
        </w:tc>
        <w:tc>
          <w:tcPr>
            <w:tcW w:type="dxa" w:w="1600"/>
            <w:tcBorders>
              <w:top w:val="single" w:color="CCCCCC" w:sz="1"/>
              <w:left w:val="single" w:color="CCCCCC" w:sz="1"/>
              <w:bottom w:val="single" w:color="CCCCCC" w:sz="1"/>
              <w:right w:val="single" w:color="CCCCCC" w:sz="1"/>
            </w:tcBorders>
            <w:shd w:fill="1F3A5F" w:val="clear"/>
            <w:tcMar>
              <w:top w:type="dxa" w:w="80"/>
              <w:left w:type="dxa" w:w="120"/>
              <w:bottom w:type="dxa" w:w="80"/>
              <w:right w:type="dxa" w:w="120"/>
            </w:tcMar>
          </w:tcPr>
          <w:p>
            <w:r>
              <w:rPr>
                <w:b/>
                <w:bCs/>
                <w:color w:val="FFFFFF"/>
              </w:rPr>
              <w:t xml:space="preserve">Severidad</w:t>
            </w:r>
          </w:p>
        </w:tc>
        <w:tc>
          <w:tcPr>
            <w:tcW w:type="dxa" w:w="2360"/>
            <w:tcBorders>
              <w:top w:val="single" w:color="CCCCCC" w:sz="1"/>
              <w:left w:val="single" w:color="CCCCCC" w:sz="1"/>
              <w:bottom w:val="single" w:color="CCCCCC" w:sz="1"/>
              <w:right w:val="single" w:color="CCCCCC" w:sz="1"/>
            </w:tcBorders>
            <w:shd w:fill="1F3A5F" w:val="clear"/>
            <w:tcMar>
              <w:top w:type="dxa" w:w="80"/>
              <w:left w:type="dxa" w:w="120"/>
              <w:bottom w:type="dxa" w:w="80"/>
              <w:right w:type="dxa" w:w="120"/>
            </w:tcMar>
          </w:tcPr>
          <w:p>
            <w:r>
              <w:rPr>
                <w:b/>
                <w:bCs/>
                <w:color w:val="FFFFFF"/>
              </w:rPr>
              <w:t xml:space="preserve">Estado</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1</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Heartbeat desincronizado disparando loops de sesión</w:t>
            </w:r>
          </w:p>
        </w:tc>
        <w:tc>
          <w:tcPr>
            <w:tcW w:type="dxa" w:w="16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r>
              <w:rPr>
                <w:sz w:val="18"/>
                <w:szCs w:val="18"/>
              </w:rPr>
              <w:t xml:space="preserve">Alta</w:t>
            </w:r>
          </w:p>
        </w:tc>
        <w:tc>
          <w:tcPr>
            <w:tcW w:type="dxa" w:w="236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Resuelto</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2</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CLI models test rechaza flag --prompt</w:t>
            </w:r>
          </w:p>
        </w:tc>
        <w:tc>
          <w:tcPr>
            <w:tcW w:type="dxa" w:w="1600"/>
            <w:tcBorders>
              <w:top w:val="single" w:color="CCCCCC" w:sz="1"/>
              <w:left w:val="single" w:color="CCCCCC" w:sz="1"/>
              <w:bottom w:val="single" w:color="CCCCCC" w:sz="1"/>
              <w:right w:val="single" w:color="CCCCCC" w:sz="1"/>
            </w:tcBorders>
            <w:shd w:fill="D1ECF1" w:val="clear"/>
            <w:tcMar>
              <w:top w:type="dxa" w:w="80"/>
              <w:left w:type="dxa" w:w="120"/>
              <w:bottom w:type="dxa" w:w="80"/>
              <w:right w:type="dxa" w:w="120"/>
            </w:tcMar>
          </w:tcPr>
          <w:p>
            <w:r>
              <w:rPr>
                <w:sz w:val="18"/>
                <w:szCs w:val="18"/>
              </w:rPr>
              <w:t xml:space="preserve">Baja (UX del operador)</w:t>
            </w:r>
          </w:p>
        </w:tc>
        <w:tc>
          <w:tcPr>
            <w:tcW w:type="dxa" w:w="236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Resuelto</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3</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Plugin `auth` bloqueado por plugins.allow</w:t>
            </w:r>
          </w:p>
        </w:tc>
        <w:tc>
          <w:tcPr>
            <w:tcW w:type="dxa" w:w="1600"/>
            <w:tcBorders>
              <w:top w:val="single" w:color="CCCCCC" w:sz="1"/>
              <w:left w:val="single" w:color="CCCCCC" w:sz="1"/>
              <w:bottom w:val="single" w:color="CCCCCC" w:sz="1"/>
              <w:right w:val="single" w:color="CCCCCC" w:sz="1"/>
            </w:tcBorders>
            <w:shd w:fill="D1ECF1" w:val="clear"/>
            <w:tcMar>
              <w:top w:type="dxa" w:w="80"/>
              <w:left w:type="dxa" w:w="120"/>
              <w:bottom w:type="dxa" w:w="80"/>
              <w:right w:type="dxa" w:w="120"/>
            </w:tcMar>
          </w:tcPr>
          <w:p>
            <w:r>
              <w:rPr>
                <w:sz w:val="18"/>
                <w:szCs w:val="18"/>
              </w:rPr>
              <w:t xml:space="preserve">Informativa (comportamiento esperado)</w:t>
            </w:r>
          </w:p>
        </w:tc>
        <w:tc>
          <w:tcPr>
            <w:tcW w:type="dxa" w:w="236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Resuelto</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4</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FailoverError: Unknown model openai-codex/gpt-5.4@openai-codex:annmoon77@hotmail.com</w:t>
            </w:r>
          </w:p>
        </w:tc>
        <w:tc>
          <w:tcPr>
            <w:tcW w:type="dxa" w:w="16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r>
              <w:rPr>
                <w:sz w:val="18"/>
                <w:szCs w:val="18"/>
              </w:rPr>
              <w:t xml:space="preserve">Crítica</w:t>
            </w:r>
          </w:p>
        </w:tc>
        <w:tc>
          <w:tcPr>
            <w:tcW w:type="dxa" w:w="236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Resuelto</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5</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Schema rechaza agents.defaults.model con formato {provider,name}</w:t>
            </w:r>
          </w:p>
        </w:tc>
        <w:tc>
          <w:tcPr>
            <w:tcW w:type="dxa" w:w="16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r>
              <w:rPr>
                <w:sz w:val="18"/>
                <w:szCs w:val="18"/>
              </w:rPr>
              <w:t xml:space="preserve">Alta (rompe arranque del gateway)</w:t>
            </w:r>
          </w:p>
        </w:tc>
        <w:tc>
          <w:tcPr>
            <w:tcW w:type="dxa" w:w="236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Resuelto</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6</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Fallbacks Ollama fallan con 400 "does not support tools"</w:t>
            </w:r>
          </w:p>
        </w:tc>
        <w:tc>
          <w:tcPr>
            <w:tcW w:type="dxa" w:w="1600"/>
            <w:tcBorders>
              <w:top w:val="single" w:color="CCCCCC" w:sz="1"/>
              <w:left w:val="single" w:color="CCCCCC" w:sz="1"/>
              <w:bottom w:val="single" w:color="CCCCCC" w:sz="1"/>
              <w:right w:val="single" w:color="CCCCCC" w:sz="1"/>
            </w:tcBorders>
            <w:shd w:fill="FFE8CC" w:val="clear"/>
            <w:tcMar>
              <w:top w:type="dxa" w:w="80"/>
              <w:left w:type="dxa" w:w="120"/>
              <w:bottom w:type="dxa" w:w="80"/>
              <w:right w:type="dxa" w:w="120"/>
            </w:tcMar>
          </w:tcPr>
          <w:p>
            <w:r>
              <w:rPr>
                <w:sz w:val="18"/>
                <w:szCs w:val="18"/>
              </w:rPr>
              <w:t xml:space="preserve">Media (degrada resiliencia)</w:t>
            </w:r>
          </w:p>
        </w:tc>
        <w:tc>
          <w:tcPr>
            <w:tcW w:type="dxa" w:w="236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Resuelto</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7</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Slug generator spamea errores del mismo primary roto</w:t>
            </w:r>
          </w:p>
        </w:tc>
        <w:tc>
          <w:tcPr>
            <w:tcW w:type="dxa" w:w="1600"/>
            <w:tcBorders>
              <w:top w:val="single" w:color="CCCCCC" w:sz="1"/>
              <w:left w:val="single" w:color="CCCCCC" w:sz="1"/>
              <w:bottom w:val="single" w:color="CCCCCC" w:sz="1"/>
              <w:right w:val="single" w:color="CCCCCC" w:sz="1"/>
            </w:tcBorders>
            <w:shd w:fill="D1ECF1" w:val="clear"/>
            <w:tcMar>
              <w:top w:type="dxa" w:w="80"/>
              <w:left w:type="dxa" w:w="120"/>
              <w:bottom w:type="dxa" w:w="80"/>
              <w:right w:type="dxa" w:w="120"/>
            </w:tcMar>
          </w:tcPr>
          <w:p>
            <w:r>
              <w:rPr>
                <w:sz w:val="18"/>
                <w:szCs w:val="18"/>
              </w:rPr>
              <w:t xml:space="preserve">Baja (ruido en logs)</w:t>
            </w:r>
          </w:p>
        </w:tc>
        <w:tc>
          <w:tcPr>
            <w:tcW w:type="dxa" w:w="236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Resuelto</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8</w:t>
            </w:r>
          </w:p>
        </w:tc>
        <w:tc>
          <w:tcPr>
            <w:tcW w:type="dxa" w:w="4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Duplicación del primary dentro de fallbacks</w:t>
            </w:r>
          </w:p>
        </w:tc>
        <w:tc>
          <w:tcPr>
            <w:tcW w:type="dxa" w:w="1600"/>
            <w:tcBorders>
              <w:top w:val="single" w:color="CCCCCC" w:sz="1"/>
              <w:left w:val="single" w:color="CCCCCC" w:sz="1"/>
              <w:bottom w:val="single" w:color="CCCCCC" w:sz="1"/>
              <w:right w:val="single" w:color="CCCCCC" w:sz="1"/>
            </w:tcBorders>
            <w:shd w:fill="D1ECF1" w:val="clear"/>
            <w:tcMar>
              <w:top w:type="dxa" w:w="80"/>
              <w:left w:type="dxa" w:w="120"/>
              <w:bottom w:type="dxa" w:w="80"/>
              <w:right w:type="dxa" w:w="120"/>
            </w:tcMar>
          </w:tcPr>
          <w:p>
            <w:r>
              <w:rPr>
                <w:sz w:val="18"/>
                <w:szCs w:val="18"/>
              </w:rPr>
              <w:t xml:space="preserve">Baja (mal diseño)</w:t>
            </w:r>
          </w:p>
        </w:tc>
        <w:tc>
          <w:tcPr>
            <w:tcW w:type="dxa" w:w="236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Resuelto</w:t>
            </w:r>
          </w:p>
        </w:tc>
      </w:tr>
    </w:tbl>
    <w:p>
      <w:r>
        <w:t xml:space="preserve"/>
      </w:r>
    </w:p>
    <w:p>
      <w:pPr>
        <w:pStyle w:val="Heading1"/>
      </w:pPr>
      <w:r>
        <w:t xml:space="preserve">4. Cronología detallada</w:t>
      </w:r>
    </w:p>
    <w:p>
      <w:pPr>
        <w:pStyle w:val="Heading2"/>
      </w:pPr>
      <w:r>
        <w:t xml:space="preserve">1. Heartbeat desincronizado disparando loops de sesión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Severidad</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Alta</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Síntoma</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Chat de Maria respondía al azar sin input del usuario; modelos colgados con mensajes "ping" automáticos.</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Diagnóstico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El heartbeat del agente estaba activo (every &gt; 0m) y lanzaba peticiones al gateway aunque no hubiera interacción real. Esto agravó el desync de metadata ya documentado en la memoria del proyecto.</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Fix aplicado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Desactivar heartbeat en agents.defaults.heartbeat.every = "0m" y purgar sesiones.</w:t>
            </w:r>
          </w:p>
        </w:tc>
      </w:tr>
      <w:tr>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b/>
                <w:bCs/>
                <w:sz w:val="18"/>
                <w:szCs w:val="18"/>
              </w:rPr>
              <w:t xml:space="preserve">Resultado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Gateway vuelve a /health ok. Sesiones colgadas eliminadas (0 restantes).</w:t>
            </w:r>
          </w:p>
        </w:tc>
      </w:tr>
    </w:tbl>
    <w:p>
      <w:r>
        <w:t xml:space="preserve"/>
      </w:r>
    </w:p>
    <w:p>
      <w:r>
        <w:rPr>
          <w:i/>
          <w:iCs/>
          <w:sz w:val="20"/>
          <w:szCs w:val="20"/>
        </w:rPr>
        <w:t xml:space="preserve">Comandos relevantes:</w:t>
      </w:r>
    </w:p>
    <w:p>
      <w:pPr>
        <w:shd w:fill="F2F2F2" w:val="clear"/>
        <w:spacing w:after="60" w:before="60"/>
      </w:pPr>
      <w:r>
        <w:rPr>
          <w:rFonts w:ascii="Consolas" w:cs="Consolas" w:eastAsia="Consolas" w:hAnsi="Consolas"/>
          <w:sz w:val="18"/>
          <w:szCs w:val="18"/>
        </w:rPr>
        <w:t xml:space="preserve">rm -f ~/.openclaw/sessions/*.json</w:t>
      </w:r>
    </w:p>
    <w:p>
      <w:pPr>
        <w:shd w:fill="F2F2F2" w:val="clear"/>
        <w:spacing w:after="60" w:before="60"/>
      </w:pPr>
      <w:r>
        <w:rPr>
          <w:rFonts w:ascii="Consolas" w:cs="Consolas" w:eastAsia="Consolas" w:hAnsi="Consolas"/>
          <w:sz w:val="18"/>
          <w:szCs w:val="18"/>
        </w:rPr>
        <w:t xml:space="preserve">rm -f ~/.openclaw/cache/models.json</w:t>
      </w:r>
    </w:p>
    <w:p>
      <w:pPr>
        <w:shd w:fill="F2F2F2" w:val="clear"/>
        <w:spacing w:after="60" w:before="60"/>
      </w:pPr>
      <w:r>
        <w:rPr>
          <w:rFonts w:ascii="Consolas" w:cs="Consolas" w:eastAsia="Consolas" w:hAnsi="Consolas"/>
          <w:sz w:val="18"/>
          <w:szCs w:val="18"/>
        </w:rPr>
        <w:t xml:space="preserve"># patch JSON: defaults.heartbeat.every = "0m"</w:t>
      </w:r>
    </w:p>
    <w:p>
      <w:pPr>
        <w:shd w:fill="F2F2F2" w:val="clear"/>
        <w:spacing w:after="60" w:before="60"/>
      </w:pPr>
      <w:r>
        <w:rPr>
          <w:rFonts w:ascii="Consolas" w:cs="Consolas" w:eastAsia="Consolas" w:hAnsi="Consolas"/>
          <w:sz w:val="18"/>
          <w:szCs w:val="18"/>
        </w:rPr>
        <w:t xml:space="preserve">openclaw gateway restart</w:t>
      </w:r>
    </w:p>
    <w:p>
      <w:r>
        <w:t xml:space="preserve"/>
      </w:r>
    </w:p>
    <w:p>
      <w:pPr>
        <w:pStyle w:val="Heading2"/>
      </w:pPr>
      <w:r>
        <w:t xml:space="preserve">2. CLI models test rechaza flag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Severidad</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Baja (UX del operador)</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Síntoma</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`openclaw models test &lt;modelo&gt; --prompt "ping"` → error: unknown option '--prompt'.</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Diagnóstico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La sintaxis del subcomando models cambió en v2026.4.3. No acepta --prompt y tampoco argumentos posicionales ("too many arguments for 'models'. Expected 0 arguments").</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Fix aplicado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No usar `openclaw models test/run` para smoke tests. Probar directamente contra el endpoint HTTP del gateway (/v1/chat/completions).</w:t>
            </w:r>
          </w:p>
        </w:tc>
      </w:tr>
      <w:tr>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b/>
                <w:bCs/>
                <w:sz w:val="18"/>
                <w:szCs w:val="18"/>
              </w:rPr>
              <w:t xml:space="preserve">Resultado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Smoke test funcional vía HTTP; evita depender de CLI que cambia entre versiones.</w:t>
            </w:r>
          </w:p>
        </w:tc>
      </w:tr>
    </w:tbl>
    <w:p>
      <w:r>
        <w:t xml:space="preserve"/>
      </w:r>
    </w:p>
    <w:p>
      <w:r>
        <w:rPr>
          <w:i/>
          <w:iCs/>
          <w:sz w:val="20"/>
          <w:szCs w:val="20"/>
        </w:rPr>
        <w:t xml:space="preserve">Comandos relevantes:</w:t>
      </w:r>
    </w:p>
    <w:p>
      <w:pPr>
        <w:shd w:fill="F2F2F2" w:val="clear"/>
        <w:spacing w:after="60" w:before="60"/>
      </w:pPr>
      <w:r>
        <w:rPr>
          <w:rFonts w:ascii="Consolas" w:cs="Consolas" w:eastAsia="Consolas" w:hAnsi="Consolas"/>
          <w:sz w:val="18"/>
          <w:szCs w:val="18"/>
        </w:rPr>
        <w:t xml:space="preserve">curl -s http://127.0.0.1:18789/v1/chat/completions \</w:t>
      </w:r>
    </w:p>
    <w:p>
      <w:pPr>
        <w:shd w:fill="F2F2F2" w:val="clear"/>
        <w:spacing w:after="60" w:before="60"/>
      </w:pPr>
      <w:r>
        <w:rPr>
          <w:rFonts w:ascii="Consolas" w:cs="Consolas" w:eastAsia="Consolas" w:hAnsi="Consolas"/>
          <w:sz w:val="18"/>
          <w:szCs w:val="18"/>
        </w:rPr>
        <w:t xml:space="preserve">  -H 'Content-Type: application/json' \</w:t>
      </w:r>
    </w:p>
    <w:p>
      <w:pPr>
        <w:shd w:fill="F2F2F2" w:val="clear"/>
        <w:spacing w:after="60" w:before="60"/>
      </w:pPr>
      <w:r>
        <w:rPr>
          <w:rFonts w:ascii="Consolas" w:cs="Consolas" w:eastAsia="Consolas" w:hAnsi="Consolas"/>
          <w:sz w:val="18"/>
          <w:szCs w:val="18"/>
        </w:rPr>
        <w:t xml:space="preserve">  -d '{"model":"&lt;modelo&gt;","messages":[{"role":"user","content":"ping"}],"stream":false}'</w:t>
      </w:r>
    </w:p>
    <w:p>
      <w:r>
        <w:t xml:space="preserve"/>
      </w:r>
    </w:p>
    <w:p>
      <w:pPr>
        <w:pStyle w:val="Heading2"/>
      </w:pPr>
      <w:r>
        <w:t xml:space="preserve">3. Plugin `auth` bloqueado por plugins.allow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Severidad</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Informativa (comportamiento esperado)</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Síntoma</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`openclaw auth status` → "The `openclaw auth` command is unavailable because `plugins.allow` excludes 'auth'".</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Diagnóstico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La exclusión es intencional según la memoria del proyecto (openclaw-config). No es un fallo, pero limita el diagnóstico de credenciales de provider.</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Fix aplicado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No tocar plugins.allow. Diagnosticar auth leyendo ~/.openclaw/auth/ y los logs del gateway directamente.</w:t>
            </w:r>
          </w:p>
        </w:tc>
      </w:tr>
      <w:tr>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b/>
                <w:bCs/>
                <w:sz w:val="18"/>
                <w:szCs w:val="18"/>
              </w:rPr>
              <w:t xml:space="preserve">Resultado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Workflow de diagnóstico sin depender del CLI auth.</w:t>
            </w:r>
          </w:p>
        </w:tc>
      </w:tr>
    </w:tbl>
    <w:p>
      <w:r>
        <w:t xml:space="preserve"/>
      </w:r>
    </w:p>
    <w:p>
      <w:r>
        <w:rPr>
          <w:i/>
          <w:iCs/>
          <w:sz w:val="20"/>
          <w:szCs w:val="20"/>
        </w:rPr>
        <w:t xml:space="preserve">Comandos relevantes:</w:t>
      </w:r>
    </w:p>
    <w:p>
      <w:pPr>
        <w:shd w:fill="F2F2F2" w:val="clear"/>
        <w:spacing w:after="60" w:before="60"/>
      </w:pPr>
      <w:r>
        <w:rPr>
          <w:rFonts w:ascii="Consolas" w:cs="Consolas" w:eastAsia="Consolas" w:hAnsi="Consolas"/>
          <w:sz w:val="18"/>
          <w:szCs w:val="18"/>
        </w:rPr>
        <w:t xml:space="preserve">ls -la ~/.openclaw/auth/</w:t>
      </w:r>
    </w:p>
    <w:p>
      <w:pPr>
        <w:shd w:fill="F2F2F2" w:val="clear"/>
        <w:spacing w:after="60" w:before="60"/>
      </w:pPr>
      <w:r>
        <w:rPr>
          <w:rFonts w:ascii="Consolas" w:cs="Consolas" w:eastAsia="Consolas" w:hAnsi="Consolas"/>
          <w:sz w:val="18"/>
          <w:szCs w:val="18"/>
        </w:rPr>
        <w:t xml:space="preserve">sudo journalctl -u openclaw-gateway -n 200 --no-pager | grep -iE 'codex|provider|auth'</w:t>
      </w:r>
    </w:p>
    <w:p>
      <w:r>
        <w:t xml:space="preserve"/>
      </w:r>
    </w:p>
    <w:p>
      <w:pPr>
        <w:pStyle w:val="Heading2"/>
      </w:pPr>
      <w:r>
        <w:t xml:space="preserve">4. FailoverError: Unknown model openai-codex/gpt-5.4@openai-codex:annmoon77@hotmail.com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Severidad</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Crítica</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Síntoma</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Todos los intentos al primary devolvían FailoverError: Unknown model. El gateway registraba el modelo con el sufijo de cuenta pero su catálogo interno no lo reconocía.</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Diagnóstico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No era un bug de sintaxis (el formato `provider/modelo@provider:cuenta` sí valida el schema), era un desync del catálogo de modelos del gateway tras el restart previo. El resolver no había cargado aún el par (modelo, cuenta) cuando llegaron los primeros requests.</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Fix aplicado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Mantener el formato exacto del primary con sufijo completo; restart limpio y esperar a que /v1/models exponga el modelo antes de enviar tráfico.</w:t>
            </w:r>
          </w:p>
        </w:tc>
      </w:tr>
      <w:tr>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b/>
                <w:bCs/>
                <w:sz w:val="18"/>
                <w:szCs w:val="18"/>
              </w:rPr>
              <w:t xml:space="preserve">Resultado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Primary GPT-5.4 vuelve a resolverse. Chat operativo.</w:t>
            </w:r>
          </w:p>
        </w:tc>
      </w:tr>
    </w:tbl>
    <w:p>
      <w:r>
        <w:t xml:space="preserve"/>
      </w:r>
    </w:p>
    <w:p>
      <w:r>
        <w:rPr>
          <w:i/>
          <w:iCs/>
          <w:sz w:val="20"/>
          <w:szCs w:val="20"/>
        </w:rPr>
        <w:t xml:space="preserve">Comandos relevantes:</w:t>
      </w:r>
    </w:p>
    <w:p>
      <w:pPr>
        <w:shd w:fill="F2F2F2" w:val="clear"/>
        <w:spacing w:after="60" w:before="60"/>
      </w:pPr>
      <w:r>
        <w:rPr>
          <w:rFonts w:ascii="Consolas" w:cs="Consolas" w:eastAsia="Consolas" w:hAnsi="Consolas"/>
          <w:sz w:val="18"/>
          <w:szCs w:val="18"/>
        </w:rPr>
        <w:t xml:space="preserve"># Formato válido que el schema acepta:</w:t>
      </w:r>
    </w:p>
    <w:p>
      <w:pPr>
        <w:shd w:fill="F2F2F2" w:val="clear"/>
        <w:spacing w:after="60" w:before="60"/>
      </w:pPr>
      <w:r>
        <w:rPr>
          <w:rFonts w:ascii="Consolas" w:cs="Consolas" w:eastAsia="Consolas" w:hAnsi="Consolas"/>
          <w:sz w:val="18"/>
          <w:szCs w:val="18"/>
        </w:rPr>
        <w:t xml:space="preserve">primary = "openai-codex/gpt-5.4@openai-codex:annmoon77@hotmail.com"</w:t>
      </w:r>
    </w:p>
    <w:p>
      <w:pPr>
        <w:shd w:fill="F2F2F2" w:val="clear"/>
        <w:spacing w:after="60" w:before="60"/>
      </w:pPr>
      <w:r>
        <w:rPr>
          <w:rFonts w:ascii="Consolas" w:cs="Consolas" w:eastAsia="Consolas" w:hAnsi="Consolas"/>
          <w:sz w:val="18"/>
          <w:szCs w:val="18"/>
        </w:rPr>
        <w:t xml:space="preserve">openclaw gateway restart &amp;&amp; sleep 3</w:t>
      </w:r>
    </w:p>
    <w:p>
      <w:pPr>
        <w:shd w:fill="F2F2F2" w:val="clear"/>
        <w:spacing w:after="60" w:before="60"/>
      </w:pPr>
      <w:r>
        <w:rPr>
          <w:rFonts w:ascii="Consolas" w:cs="Consolas" w:eastAsia="Consolas" w:hAnsi="Consolas"/>
          <w:sz w:val="18"/>
          <w:szCs w:val="18"/>
        </w:rPr>
        <w:t xml:space="preserve">curl -s http://127.0.0.1:18789/v1/models | python3 -m json.tool</w:t>
      </w:r>
    </w:p>
    <w:p>
      <w:r>
        <w:t xml:space="preserve"/>
      </w:r>
    </w:p>
    <w:p>
      <w:pPr>
        <w:pStyle w:val="Heading2"/>
      </w:pPr>
      <w:r>
        <w:t xml:space="preserve">5. Schema rechaza agents.defaults.model con formato {provider,name}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Severidad</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Alta (rompe arranque del gateway)</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Síntoma</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Invalid config at ~/.openclaw/openclaw.json:\n- agents.defaults.model: Invalid input. Gateway aborta el arranque.</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Diagnóstico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Intento de patch anterior reemplazó la estructura válida `{primary: string, fallbacks: [string]}` por `{provider, name}`. El schema de v2026.4.3 solo acepta strings en primary/fallbacks, no un objeto con claves separadas.</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Fix aplicado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Restaurar backup inmediatamente anterior y conservar el formato string `provider/modelo@provider:cuenta`.</w:t>
            </w:r>
          </w:p>
        </w:tc>
      </w:tr>
      <w:tr>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b/>
                <w:bCs/>
                <w:sz w:val="18"/>
                <w:szCs w:val="18"/>
              </w:rPr>
              <w:t xml:space="preserve">Resultado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Config validado; gateway vuelve a arrancar.</w:t>
            </w:r>
          </w:p>
        </w:tc>
      </w:tr>
    </w:tbl>
    <w:p>
      <w:r>
        <w:t xml:space="preserve"/>
      </w:r>
    </w:p>
    <w:p>
      <w:r>
        <w:rPr>
          <w:i/>
          <w:iCs/>
          <w:sz w:val="20"/>
          <w:szCs w:val="20"/>
        </w:rPr>
        <w:t xml:space="preserve">Comandos relevantes:</w:t>
      </w:r>
    </w:p>
    <w:p>
      <w:pPr>
        <w:shd w:fill="F2F2F2" w:val="clear"/>
        <w:spacing w:after="60" w:before="60"/>
      </w:pPr>
      <w:r>
        <w:rPr>
          <w:rFonts w:ascii="Consolas" w:cs="Consolas" w:eastAsia="Consolas" w:hAnsi="Consolas"/>
          <w:sz w:val="18"/>
          <w:szCs w:val="18"/>
        </w:rPr>
        <w:t xml:space="preserve">ls -t ~/.openclaw/openclaw.json.bak.* | sed -n '2p' | xargs -I{} cp {} ~/.openclaw/openclaw.json</w:t>
      </w:r>
    </w:p>
    <w:p>
      <w:pPr>
        <w:shd w:fill="F2F2F2" w:val="clear"/>
        <w:spacing w:after="60" w:before="60"/>
      </w:pPr>
      <w:r>
        <w:rPr>
          <w:rFonts w:ascii="Consolas" w:cs="Consolas" w:eastAsia="Consolas" w:hAnsi="Consolas"/>
          <w:sz w:val="18"/>
          <w:szCs w:val="18"/>
        </w:rPr>
        <w:t xml:space="preserve">openclaw gateway restart</w:t>
      </w:r>
    </w:p>
    <w:p>
      <w:r>
        <w:t xml:space="preserve"/>
      </w:r>
    </w:p>
    <w:p>
      <w:pPr>
        <w:pStyle w:val="Heading2"/>
      </w:pPr>
      <w:r>
        <w:t xml:space="preserve">6. Fallbacks Ollama fallan con 400 "does not support tools"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Severidad</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Media (degrada resiliencia)</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Síntoma</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mixtral:8x7b-instruct-v0.1-q4_K_M → 400 {"error":"registry.ollama.ai/library/mixtral:... does not support tools"}.</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Diagnóstico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OpenClaw incluye siempre herramientas (web.search, filesystem, etc.) en cada request. Mixtral, Gemma, Phi3 y CodeLlama no soportan tool-calling, así que el provider Ollama rechaza el request antes siquiera de invocar el modelo.</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Fix aplicado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A corto plazo: sustituir los fallbacks Ollama por proveedores cloud tool-capable. A medio plazo: descargar un modelo Ollama con tool support (qwen2.5:7b-instruct, mistral-nemo:12b, llama3.1:8b-instruct) o hacer que el gateway desactive tools dinámicamente cuando el modelo no las soporta.</w:t>
            </w:r>
          </w:p>
        </w:tc>
      </w:tr>
      <w:tr>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b/>
                <w:bCs/>
                <w:sz w:val="18"/>
                <w:szCs w:val="18"/>
              </w:rPr>
              <w:t xml:space="preserve">Resultado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Resiliencia restaurada con Vertex+GPT-5-mini. Pendiente plan local tool-capable.</w:t>
            </w:r>
          </w:p>
        </w:tc>
      </w:tr>
    </w:tbl>
    <w:p>
      <w:r>
        <w:t xml:space="preserve"/>
      </w:r>
    </w:p>
    <w:p>
      <w:r>
        <w:rPr>
          <w:i/>
          <w:iCs/>
          <w:sz w:val="20"/>
          <w:szCs w:val="20"/>
        </w:rPr>
        <w:t xml:space="preserve">Comandos relevantes:</w:t>
      </w:r>
    </w:p>
    <w:p>
      <w:pPr>
        <w:shd w:fill="F2F2F2" w:val="clear"/>
        <w:spacing w:after="60" w:before="60"/>
      </w:pPr>
      <w:r>
        <w:rPr>
          <w:rFonts w:ascii="Consolas" w:cs="Consolas" w:eastAsia="Consolas" w:hAnsi="Consolas"/>
          <w:sz w:val="18"/>
          <w:szCs w:val="18"/>
        </w:rPr>
        <w:t xml:space="preserve"># Fallbacks provisionales (cloud, tool-capable):</w:t>
      </w:r>
    </w:p>
    <w:p>
      <w:pPr>
        <w:shd w:fill="F2F2F2" w:val="clear"/>
        <w:spacing w:after="60" w:before="60"/>
      </w:pPr>
      <w:r>
        <w:rPr>
          <w:rFonts w:ascii="Consolas" w:cs="Consolas" w:eastAsia="Consolas" w:hAnsi="Consolas"/>
          <w:sz w:val="18"/>
          <w:szCs w:val="18"/>
        </w:rPr>
        <w:t xml:space="preserve">fallbacks = [</w:t>
      </w:r>
    </w:p>
    <w:p>
      <w:pPr>
        <w:shd w:fill="F2F2F2" w:val="clear"/>
        <w:spacing w:after="60" w:before="60"/>
      </w:pPr>
      <w:r>
        <w:rPr>
          <w:rFonts w:ascii="Consolas" w:cs="Consolas" w:eastAsia="Consolas" w:hAnsi="Consolas"/>
          <w:sz w:val="18"/>
          <w:szCs w:val="18"/>
        </w:rPr>
        <w:t xml:space="preserve">  "google-vertex/gemini-2.5-flash",</w:t>
      </w:r>
    </w:p>
    <w:p>
      <w:pPr>
        <w:shd w:fill="F2F2F2" w:val="clear"/>
        <w:spacing w:after="60" w:before="60"/>
      </w:pPr>
      <w:r>
        <w:rPr>
          <w:rFonts w:ascii="Consolas" w:cs="Consolas" w:eastAsia="Consolas" w:hAnsi="Consolas"/>
          <w:sz w:val="18"/>
          <w:szCs w:val="18"/>
        </w:rPr>
        <w:t xml:space="preserve">  "openai/gpt-5-mini"</w:t>
      </w:r>
    </w:p>
    <w:p>
      <w:pPr>
        <w:shd w:fill="F2F2F2" w:val="clear"/>
        <w:spacing w:after="60" w:before="60"/>
      </w:pPr>
      <w:r>
        <w:rPr>
          <w:rFonts w:ascii="Consolas" w:cs="Consolas" w:eastAsia="Consolas" w:hAnsi="Consolas"/>
          <w:sz w:val="18"/>
          <w:szCs w:val="18"/>
        </w:rPr>
        <w:t xml:space="preserve">]</w:t>
      </w:r>
    </w:p>
    <w:p>
      <w:pPr>
        <w:shd w:fill="F2F2F2" w:val="clear"/>
        <w:spacing w:after="60" w:before="60"/>
      </w:pPr>
      <w:r>
        <w:rPr>
          <w:rFonts w:ascii="Consolas" w:cs="Consolas" w:eastAsia="Consolas" w:hAnsi="Consolas"/>
          <w:sz w:val="18"/>
          <w:szCs w:val="18"/>
        </w:rPr>
        <w:t xml:space="preserve"># Pendiente: ollama pull qwen2.5:7b-instruct</w:t>
      </w:r>
    </w:p>
    <w:p>
      <w:r>
        <w:t xml:space="preserve"/>
      </w:r>
    </w:p>
    <w:p>
      <w:pPr>
        <w:pStyle w:val="Heading2"/>
      </w:pPr>
      <w:r>
        <w:t xml:space="preserve">7. Slug generator spamea errores del mismo primary roto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Severidad</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Baja (ruido en logs)</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Síntoma</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[llm-slug-generator] Failed to generate slug: FailoverError: Unknown model... repitiéndose cada pocos segundos.</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Diagnóstico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El generador de slug de sesión usa el mismo modelo primary. Mientras el primary estuvo roto, cada sesión nueva disparaba el error. No es un bug separado pero ensucia el diagnóstico.</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Fix aplicado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Resuelto automáticamente al arreglar el primary (fallo 4). No requiere acción específica.</w:t>
            </w:r>
          </w:p>
        </w:tc>
      </w:tr>
      <w:tr>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b/>
                <w:bCs/>
                <w:sz w:val="18"/>
                <w:szCs w:val="18"/>
              </w:rPr>
              <w:t xml:space="preserve">Resultado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Sin errores de slug tras restaurar primary.</w:t>
            </w:r>
          </w:p>
        </w:tc>
      </w:tr>
    </w:tbl>
    <w:p>
      <w:r>
        <w:t xml:space="preserve"/>
      </w:r>
    </w:p>
    <w:p>
      <w:pPr>
        <w:pStyle w:val="Heading2"/>
      </w:pPr>
      <w:r>
        <w:t xml:space="preserve">8. Duplicación del primary dentro de fallbacks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Severidad</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Baja (mal diseño)</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Síntoma</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El config original listaba `openai-codex/gpt-5.4@...` tanto en primary como en fallbacks[1]. Fallback al mismo modelo no aporta resiliencia.</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Diagnóstico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Configuración heredada. Si el primary falla por catálogo o auth, el fallback idéntico fallará por la misma razón.</w:t>
            </w:r>
          </w:p>
        </w:tc>
      </w:tr>
      <w:tr>
        <w:tc>
          <w:tcPr>
            <w:tcW w:type="dxa" w:w="18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r>
              <w:rPr>
                <w:b/>
                <w:bCs/>
                <w:sz w:val="18"/>
                <w:szCs w:val="18"/>
              </w:rPr>
              <w:t xml:space="preserve">Fix aplicado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Dejar fallbacks solo con modelos distintos al primary (Vertex Gemini + GPT-5-mini).</w:t>
            </w:r>
          </w:p>
        </w:tc>
      </w:tr>
      <w:tr>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b/>
                <w:bCs/>
                <w:sz w:val="18"/>
                <w:szCs w:val="18"/>
              </w:rPr>
              <w:t xml:space="preserve">Resultado</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Failover real: primary y fallbacks son providers distintos.</w:t>
            </w:r>
          </w:p>
        </w:tc>
      </w:tr>
    </w:tbl>
    <w:p>
      <w:r>
        <w:t xml:space="preserve"/>
      </w:r>
    </w:p>
    <w:p>
      <w:r>
        <w:rPr>
          <w:i/>
          <w:iCs/>
          <w:sz w:val="20"/>
          <w:szCs w:val="20"/>
        </w:rPr>
        <w:t xml:space="preserve">Comandos relevantes:</w:t>
      </w:r>
    </w:p>
    <w:p>
      <w:pPr>
        <w:shd w:fill="F2F2F2" w:val="clear"/>
        <w:spacing w:after="60" w:before="60"/>
      </w:pPr>
      <w:r>
        <w:rPr>
          <w:rFonts w:ascii="Consolas" w:cs="Consolas" w:eastAsia="Consolas" w:hAnsi="Consolas"/>
          <w:sz w:val="18"/>
          <w:szCs w:val="18"/>
        </w:rPr>
        <w:t xml:space="preserve">fallbacks = [</w:t>
      </w:r>
    </w:p>
    <w:p>
      <w:pPr>
        <w:shd w:fill="F2F2F2" w:val="clear"/>
        <w:spacing w:after="60" w:before="60"/>
      </w:pPr>
      <w:r>
        <w:rPr>
          <w:rFonts w:ascii="Consolas" w:cs="Consolas" w:eastAsia="Consolas" w:hAnsi="Consolas"/>
          <w:sz w:val="18"/>
          <w:szCs w:val="18"/>
        </w:rPr>
        <w:t xml:space="preserve">  "google-vertex/gemini-2.5-flash",</w:t>
      </w:r>
    </w:p>
    <w:p>
      <w:pPr>
        <w:shd w:fill="F2F2F2" w:val="clear"/>
        <w:spacing w:after="60" w:before="60"/>
      </w:pPr>
      <w:r>
        <w:rPr>
          <w:rFonts w:ascii="Consolas" w:cs="Consolas" w:eastAsia="Consolas" w:hAnsi="Consolas"/>
          <w:sz w:val="18"/>
          <w:szCs w:val="18"/>
        </w:rPr>
        <w:t xml:space="preserve">  "openai/gpt-5-mini"</w:t>
      </w:r>
    </w:p>
    <w:p>
      <w:pPr>
        <w:shd w:fill="F2F2F2" w:val="clear"/>
        <w:spacing w:after="60" w:before="60"/>
      </w:pPr>
      <w:r>
        <w:rPr>
          <w:rFonts w:ascii="Consolas" w:cs="Consolas" w:eastAsia="Consolas" w:hAnsi="Consolas"/>
          <w:sz w:val="18"/>
          <w:szCs w:val="18"/>
        </w:rPr>
        <w:t xml:space="preserve">]</w:t>
      </w:r>
    </w:p>
    <w:p>
      <w:r>
        <w:t xml:space="preserve"/>
      </w:r>
    </w:p>
    <w:p>
      <w:pPr>
        <w:pStyle w:val="Heading1"/>
      </w:pPr>
      <w:r>
        <w:t xml:space="preserve">5. Causas raíz agrupadas</w:t>
      </w:r>
    </w:p>
    <w:p>
      <w:pPr>
        <w:pStyle w:val="Heading2"/>
      </w:pPr>
      <w:r>
        <w:t xml:space="preserve">5.1 Catálogo de modelos desincronizado</w:t>
      </w:r>
    </w:p>
    <w:p>
      <w:r>
        <w:t xml:space="preserve">El gateway valida el schema de openclaw.json pero su catálogo interno de modelos (el que resuelve cada string `provider/modelo@cuenta` a un handler real) se carga de forma asíncrona tras el restart. Requests que llegan en esa ventana reciben FailoverError: Unknown model aunque el config sea válido.</w:t>
      </w:r>
    </w:p>
    <w:p>
      <w:pPr>
        <w:pStyle w:val="ListParagraph"/>
        <w:numPr>
          <w:ilvl w:val="0"/>
          <w:numId w:val="2"/>
        </w:numPr>
      </w:pPr>
      <w:r>
        <w:rPr>
          <w:b/>
          <w:bCs/>
        </w:rPr>
        <w:t xml:space="preserve">Impacto: </w:t>
      </w:r>
      <w:r>
        <w:t xml:space="preserve">Incidentes #4 y #7.</w:t>
      </w:r>
    </w:p>
    <w:p>
      <w:pPr>
        <w:pStyle w:val="ListParagraph"/>
        <w:numPr>
          <w:ilvl w:val="0"/>
          <w:numId w:val="2"/>
        </w:numPr>
      </w:pPr>
      <w:r>
        <w:rPr>
          <w:b/>
          <w:bCs/>
        </w:rPr>
        <w:t xml:space="preserve">Mitigación actual: </w:t>
      </w:r>
      <w:r>
        <w:t xml:space="preserve">Esperar 3s tras `gateway restart` y validar contra /v1/models antes de enviar tráfico.</w:t>
      </w:r>
    </w:p>
    <w:p>
      <w:pPr>
        <w:pStyle w:val="ListParagraph"/>
        <w:numPr>
          <w:ilvl w:val="0"/>
          <w:numId w:val="2"/>
        </w:numPr>
      </w:pPr>
      <w:r>
        <w:rPr>
          <w:b/>
          <w:bCs/>
        </w:rPr>
        <w:t xml:space="preserve">Sugerencia a OpenClaw: </w:t>
      </w:r>
      <w:r>
        <w:t xml:space="preserve">Exponer /health con un flag `catalogReady:true` que sólo sea true cuando todos los providers hayan terminado su carga inicial.</w:t>
      </w:r>
    </w:p>
    <w:p>
      <w:pPr>
        <w:pStyle w:val="Heading2"/>
      </w:pPr>
      <w:r>
        <w:t xml:space="preserve">5.2 Schema del config muy estricto, sin mensajes accionables</w:t>
      </w:r>
    </w:p>
    <w:p>
      <w:r>
        <w:t xml:space="preserve">El mensaje "agents.defaults.model: Invalid input" no indica qué clave concreta es inválida ni el formato esperado. Esto provocó el incidente #5 (restauración desde backup) y dificulta la automatización.</w:t>
      </w:r>
    </w:p>
    <w:p>
      <w:pPr>
        <w:pStyle w:val="ListParagraph"/>
        <w:numPr>
          <w:ilvl w:val="0"/>
          <w:numId w:val="2"/>
        </w:numPr>
      </w:pPr>
      <w:r>
        <w:rPr>
          <w:b/>
          <w:bCs/>
        </w:rPr>
        <w:t xml:space="preserve">Sugerencia a OpenClaw: </w:t>
      </w:r>
      <w:r>
        <w:t xml:space="preserve">Incluir en el error el path exacto (ej. `agents.defaults.model.primary: expected string, got object`).</w:t>
      </w:r>
    </w:p>
    <w:p>
      <w:pPr>
        <w:pStyle w:val="Heading2"/>
      </w:pPr>
      <w:r>
        <w:t xml:space="preserve">5.3 Tools inyectadas siempre, sin negociación con el modelo</w:t>
      </w:r>
    </w:p>
    <w:p>
      <w:r>
        <w:t xml:space="preserve">OpenClaw envía la lista de tools con cada request, independientemente de si el modelo las soporta. Modelos Ollama sin tool-calling (Mixtral, Gemma, Phi3, CodeLlama) fallan con 400 antes de generar ni un token. Esto anula por completo la estrategia de fallback local documentada en la memoria del proyecto.</w:t>
      </w:r>
    </w:p>
    <w:p>
      <w:pPr>
        <w:pStyle w:val="ListParagraph"/>
        <w:numPr>
          <w:ilvl w:val="0"/>
          <w:numId w:val="2"/>
        </w:numPr>
      </w:pPr>
      <w:r>
        <w:rPr>
          <w:b/>
          <w:bCs/>
        </w:rPr>
        <w:t xml:space="preserve">Impacto: </w:t>
      </w:r>
      <w:r>
        <w:t xml:space="preserve">Incidente #6. Afecta a toda la estrategia cost-sensitive (evitar fallbacks cloud de pago).</w:t>
      </w:r>
    </w:p>
    <w:p>
      <w:pPr>
        <w:pStyle w:val="ListParagraph"/>
        <w:numPr>
          <w:ilvl w:val="0"/>
          <w:numId w:val="2"/>
        </w:numPr>
      </w:pPr>
      <w:r>
        <w:rPr>
          <w:b/>
          <w:bCs/>
        </w:rPr>
        <w:t xml:space="preserve">Sugerencia a OpenClaw: </w:t>
      </w:r>
      <w:r>
        <w:t xml:space="preserve">Mantener un mapa de capabilities por modelo (tool-calling yes/no) y omitir el campo `tools` cuando el modelo no lo soporta; o degradar automáticamente a un prompt estilo ReAct.</w:t>
      </w:r>
    </w:p>
    <w:p>
      <w:pPr>
        <w:pStyle w:val="Heading2"/>
      </w:pPr>
      <w:r>
        <w:t xml:space="preserve">5.4 Heartbeat provoca efectos secundarios indeseados</w:t>
      </w:r>
    </w:p>
    <w:p>
      <w:r>
        <w:t xml:space="preserve">Con heartbeat &gt; 0m, el agente dispara llamadas no solicitadas que agravan cualquier desync de metadata (ya documentado). Desactivarlo fue el primer fix de la sesión.</w:t>
      </w:r>
    </w:p>
    <w:p>
      <w:pPr>
        <w:pStyle w:val="ListParagraph"/>
        <w:numPr>
          <w:ilvl w:val="0"/>
          <w:numId w:val="2"/>
        </w:numPr>
      </w:pPr>
      <w:r>
        <w:rPr>
          <w:b/>
          <w:bCs/>
        </w:rPr>
        <w:t xml:space="preserve">Sugerencia a OpenClaw: </w:t>
      </w:r>
      <w:r>
        <w:t xml:space="preserve">Heartbeat debería ser opt-in con valor por defecto "0m", y si se activa, usar un lane distinto para no interferir con sesiones activas.</w:t>
      </w:r>
    </w:p>
    <w:p>
      <w:pPr>
        <w:pStyle w:val="Heading2"/>
      </w:pPr>
      <w:r>
        <w:t xml:space="preserve">5.5 CLI inconsistente entre versiones</w:t>
      </w:r>
    </w:p>
    <w:p>
      <w:r>
        <w:t xml:space="preserve">`openclaw models test/run` cambió argumentos en v2026.4.3 (no acepta --prompt ni posicionales). Esto rompe runbooks existentes. Incidente #2.</w:t>
      </w:r>
    </w:p>
    <w:p>
      <w:pPr>
        <w:pStyle w:val="ListParagraph"/>
        <w:numPr>
          <w:ilvl w:val="0"/>
          <w:numId w:val="2"/>
        </w:numPr>
      </w:pPr>
      <w:r>
        <w:rPr>
          <w:b/>
          <w:bCs/>
        </w:rPr>
        <w:t xml:space="preserve">Sugerencia a OpenClaw: </w:t>
      </w:r>
      <w:r>
        <w:t xml:space="preserve">Mantener alias de compatibilidad o documentar changelog de CLI en cada release.</w:t>
      </w:r>
    </w:p>
    <w:p>
      <w:pPr>
        <w:pStyle w:val="Heading1"/>
      </w:pPr>
      <w:r>
        <w:t xml:space="preserve">6. Estado final del sistema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760"/>
      </w:tblGrid>
      <w:tr>
        <w:trPr>
          <w:tblHeader/>
        </w:trPr>
        <w:tc>
          <w:tcPr>
            <w:tcW w:type="dxa" w:w="2800"/>
            <w:tcBorders>
              <w:top w:val="single" w:color="CCCCCC" w:sz="1"/>
              <w:left w:val="single" w:color="CCCCCC" w:sz="1"/>
              <w:bottom w:val="single" w:color="CCCCCC" w:sz="1"/>
              <w:right w:val="single" w:color="CCCCCC" w:sz="1"/>
            </w:tcBorders>
            <w:shd w:fill="1F3A5F" w:val="clear"/>
            <w:tcMar>
              <w:top w:type="dxa" w:w="80"/>
              <w:left w:type="dxa" w:w="120"/>
              <w:bottom w:type="dxa" w:w="80"/>
              <w:right w:type="dxa" w:w="120"/>
            </w:tcMar>
          </w:tcPr>
          <w:p>
            <w:r>
              <w:rPr>
                <w:b/>
                <w:bCs/>
                <w:color w:val="FFFFFF"/>
              </w:rPr>
              <w:t xml:space="preserve">Componente</w:t>
            </w:r>
          </w:p>
        </w:tc>
        <w:tc>
          <w:tcPr>
            <w:tcW w:type="dxa" w:w="1800"/>
            <w:tcBorders>
              <w:top w:val="single" w:color="CCCCCC" w:sz="1"/>
              <w:left w:val="single" w:color="CCCCCC" w:sz="1"/>
              <w:bottom w:val="single" w:color="CCCCCC" w:sz="1"/>
              <w:right w:val="single" w:color="CCCCCC" w:sz="1"/>
            </w:tcBorders>
            <w:shd w:fill="1F3A5F" w:val="clear"/>
            <w:tcMar>
              <w:top w:type="dxa" w:w="80"/>
              <w:left w:type="dxa" w:w="120"/>
              <w:bottom w:type="dxa" w:w="80"/>
              <w:right w:type="dxa" w:w="120"/>
            </w:tcMar>
          </w:tcPr>
          <w:p>
            <w:r>
              <w:rPr>
                <w:b/>
                <w:bCs/>
                <w:color w:val="FFFFFF"/>
              </w:rPr>
              <w:t xml:space="preserve">Estado</w:t>
            </w:r>
          </w:p>
        </w:tc>
        <w:tc>
          <w:tcPr>
            <w:tcW w:type="dxa" w:w="4760"/>
            <w:tcBorders>
              <w:top w:val="single" w:color="CCCCCC" w:sz="1"/>
              <w:left w:val="single" w:color="CCCCCC" w:sz="1"/>
              <w:bottom w:val="single" w:color="CCCCCC" w:sz="1"/>
              <w:right w:val="single" w:color="CCCCCC" w:sz="1"/>
            </w:tcBorders>
            <w:shd w:fill="1F3A5F" w:val="clear"/>
            <w:tcMar>
              <w:top w:type="dxa" w:w="80"/>
              <w:left w:type="dxa" w:w="120"/>
              <w:bottom w:type="dxa" w:w="80"/>
              <w:right w:type="dxa" w:w="120"/>
            </w:tcMar>
          </w:tcPr>
          <w:p>
            <w:r>
              <w:rPr>
                <w:b/>
                <w:bCs/>
                <w:color w:val="FFFFFF"/>
              </w:rPr>
              <w:t xml:space="preserve">Detalle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Gateway /health</w:t>
            </w:r>
          </w:p>
        </w:tc>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 live</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{"ok":true,"status":"live"}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Primary GPT-5.4 (Codex)</w:t>
            </w:r>
          </w:p>
        </w:tc>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 operativo</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openai-codex/gpt-5.4@openai-codex:annmoon77@hotmail.com</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Fallback Vertex Gemini 2.5 Flash</w:t>
            </w:r>
          </w:p>
        </w:tc>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 operativo</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google-vertex/gemini-2.5-flash</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Fallback OpenAI GPT-5-mini</w:t>
            </w:r>
          </w:p>
        </w:tc>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 operativo</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openai/gpt-5-mini</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Fallback Ollama Mixtral/Gemma/Phi3</w:t>
            </w:r>
          </w:p>
        </w:tc>
        <w:tc>
          <w:tcPr>
            <w:tcW w:type="dxa" w:w="18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r>
              <w:rPr>
                <w:sz w:val="18"/>
                <w:szCs w:val="18"/>
              </w:rPr>
              <w:t xml:space="preserve">❌ deshabilitado</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No soportan tool-calling; pendiente plan local con qwen2.5 o mistral-nemo</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Heartbeat</w:t>
            </w:r>
          </w:p>
        </w:tc>
        <w:tc>
          <w:tcPr>
            <w:tcW w:type="dxa" w:w="18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r>
              <w:rPr>
                <w:sz w:val="18"/>
                <w:szCs w:val="18"/>
              </w:rPr>
              <w:t xml:space="preserve">⏸ OFF</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agents.defaults.heartbeat.every = "0m"</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Sesiones huérfanas</w:t>
            </w:r>
          </w:p>
        </w:tc>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tcPr>
          <w:p>
            <w:r>
              <w:rPr>
                <w:sz w:val="18"/>
                <w:szCs w:val="18"/>
              </w:rPr>
              <w:t xml:space="preserve">🧹 purgadas</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~/.openclaw/sessions/ = 0 archivos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Plugin auth</w:t>
            </w:r>
          </w:p>
        </w:tc>
        <w:tc>
          <w:tcPr>
            <w:tcW w:type="dxa" w:w="1800"/>
            <w:tcBorders>
              <w:top w:val="single" w:color="CCCCCC" w:sz="1"/>
              <w:left w:val="single" w:color="CCCCCC" w:sz="1"/>
              <w:bottom w:val="single" w:color="CCCCCC" w:sz="1"/>
              <w:right w:val="single" w:color="CCCCCC" w:sz="1"/>
            </w:tcBorders>
            <w:shd w:fill="D1ECF1" w:val="clear"/>
            <w:tcMar>
              <w:top w:type="dxa" w:w="80"/>
              <w:left w:type="dxa" w:w="120"/>
              <w:bottom w:type="dxa" w:w="80"/>
              <w:right w:type="dxa" w:w="120"/>
            </w:tcMar>
          </w:tcPr>
          <w:p>
            <w:r>
              <w:rPr>
                <w:sz w:val="18"/>
                <w:szCs w:val="18"/>
              </w:rPr>
              <w:t xml:space="preserve">🔒 bloqueado (intencional)</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Excluido vía plugins.allow, por política del proyecto</w:t>
            </w:r>
          </w:p>
        </w:tc>
      </w:tr>
    </w:tbl>
    <w:p>
      <w:pPr>
        <w:pStyle w:val="Heading1"/>
      </w:pPr>
      <w:r>
        <w:t xml:space="preserve">7. Acciones pendientes</w:t>
      </w:r>
    </w:p>
    <w:p>
      <w:pPr>
        <w:pStyle w:val="ListParagraph"/>
        <w:numPr>
          <w:ilvl w:val="0"/>
          <w:numId w:val="2"/>
        </w:numPr>
      </w:pPr>
      <w:r>
        <w:t xml:space="preserve">Descargar un modelo Ollama tool-capable (qwen2.5:7b-instruct o mistral-nemo:12b) para restaurar la estrategia local cost-sensitive.</w:t>
      </w:r>
    </w:p>
    <w:p>
      <w:pPr>
        <w:pStyle w:val="ListParagraph"/>
        <w:numPr>
          <w:ilvl w:val="0"/>
          <w:numId w:val="2"/>
        </w:numPr>
      </w:pPr>
      <w:r>
        <w:t xml:space="preserve">Solicitar a OpenClaw: mecanismo de auto-desactivación de tools cuando el modelo no las soporta.</w:t>
      </w:r>
    </w:p>
    <w:p>
      <w:pPr>
        <w:pStyle w:val="ListParagraph"/>
        <w:numPr>
          <w:ilvl w:val="0"/>
          <w:numId w:val="2"/>
        </w:numPr>
      </w:pPr>
      <w:r>
        <w:t xml:space="preserve">Solicitar a OpenClaw: flag `catalogReady` en /health para evitar ventanas de Unknown model tras restart.</w:t>
      </w:r>
    </w:p>
    <w:p>
      <w:pPr>
        <w:pStyle w:val="ListParagraph"/>
        <w:numPr>
          <w:ilvl w:val="0"/>
          <w:numId w:val="2"/>
        </w:numPr>
      </w:pPr>
      <w:r>
        <w:t xml:space="preserve">Solicitar a OpenClaw: mensajes de error del schema con path y tipo esperado.</w:t>
      </w:r>
    </w:p>
    <w:p>
      <w:pPr>
        <w:pStyle w:val="ListParagraph"/>
        <w:numPr>
          <w:ilvl w:val="0"/>
          <w:numId w:val="2"/>
        </w:numPr>
      </w:pPr>
      <w:r>
        <w:t xml:space="preserve">Documentar en runbook interno: los smoke tests se hacen por HTTP, no por CLI `models test/run`.</w:t>
      </w:r>
    </w:p>
    <w:p>
      <w:pPr>
        <w:pStyle w:val="ListParagraph"/>
        <w:numPr>
          <w:ilvl w:val="0"/>
          <w:numId w:val="2"/>
        </w:numPr>
      </w:pPr>
      <w:r>
        <w:t xml:space="preserve">Evaluar eliminar duplicación del primary en fallbacks de forma permanente en la plantilla de config.</w:t>
      </w:r>
    </w:p>
    <w:p>
      <w:pPr>
        <w:pStyle w:val="Heading1"/>
      </w:pPr>
      <w:r>
        <w:t xml:space="preserve">8. Anexo — Comandos de diagnóstico de referencia</w:t>
      </w:r>
    </w:p>
    <w:p>
      <w:pPr>
        <w:pStyle w:val="Heading3"/>
      </w:pPr>
      <w:r>
        <w:t xml:space="preserve">Health y catálogo del gateway</w:t>
      </w:r>
    </w:p>
    <w:p>
      <w:pPr>
        <w:shd w:fill="F2F2F2" w:val="clear"/>
        <w:spacing w:after="60" w:before="60"/>
      </w:pPr>
      <w:r>
        <w:rPr>
          <w:rFonts w:ascii="Consolas" w:cs="Consolas" w:eastAsia="Consolas" w:hAnsi="Consolas"/>
          <w:sz w:val="18"/>
          <w:szCs w:val="18"/>
        </w:rPr>
        <w:t xml:space="preserve">curl -s http://127.0.0.1:18789/health</w:t>
      </w:r>
    </w:p>
    <w:p>
      <w:pPr>
        <w:shd w:fill="F2F2F2" w:val="clear"/>
        <w:spacing w:after="60" w:before="60"/>
      </w:pPr>
      <w:r>
        <w:rPr>
          <w:rFonts w:ascii="Consolas" w:cs="Consolas" w:eastAsia="Consolas" w:hAnsi="Consolas"/>
          <w:sz w:val="18"/>
          <w:szCs w:val="18"/>
        </w:rPr>
        <w:t xml:space="preserve">curl -s http://127.0.0.1:18789/v1/models | python3 -m json.tool</w:t>
      </w:r>
    </w:p>
    <w:p>
      <w:pPr>
        <w:pStyle w:val="Heading3"/>
      </w:pPr>
      <w:r>
        <w:t xml:space="preserve">Smoke test de un modelo específico</w:t>
      </w:r>
    </w:p>
    <w:p>
      <w:pPr>
        <w:shd w:fill="F2F2F2" w:val="clear"/>
        <w:spacing w:after="60" w:before="60"/>
      </w:pPr>
      <w:r>
        <w:rPr>
          <w:rFonts w:ascii="Consolas" w:cs="Consolas" w:eastAsia="Consolas" w:hAnsi="Consolas"/>
          <w:sz w:val="18"/>
          <w:szCs w:val="18"/>
        </w:rPr>
        <w:t xml:space="preserve">curl -s http://127.0.0.1:18789/v1/chat/completions \
  -H 'Content-Type: application/json' \
  -d '{"model":"&lt;modelo&gt;","messages":[{"role":"user","content":"ping"}],"stream":false}'</w:t>
      </w:r>
    </w:p>
    <w:p>
      <w:pPr>
        <w:pStyle w:val="Heading3"/>
      </w:pPr>
      <w:r>
        <w:t xml:space="preserve">Logs del gateway (últimos 200)</w:t>
      </w:r>
    </w:p>
    <w:p>
      <w:pPr>
        <w:shd w:fill="F2F2F2" w:val="clear"/>
        <w:spacing w:after="60" w:before="60"/>
      </w:pPr>
      <w:r>
        <w:rPr>
          <w:rFonts w:ascii="Consolas" w:cs="Consolas" w:eastAsia="Consolas" w:hAnsi="Consolas"/>
          <w:sz w:val="18"/>
          <w:szCs w:val="18"/>
        </w:rPr>
        <w:t xml:space="preserve">sudo journalctl -u openclaw-gateway -n 200 --no-pager | grep -iE 'error|codex|provider|forbidden|401|403'</w:t>
      </w:r>
    </w:p>
    <w:p>
      <w:pPr>
        <w:pStyle w:val="Heading3"/>
      </w:pPr>
      <w:r>
        <w:t xml:space="preserve">Purga de sesiones y cache (metadata desync)</w:t>
      </w:r>
    </w:p>
    <w:p>
      <w:pPr>
        <w:shd w:fill="F2F2F2" w:val="clear"/>
        <w:spacing w:after="60" w:before="60"/>
      </w:pPr>
      <w:r>
        <w:rPr>
          <w:rFonts w:ascii="Consolas" w:cs="Consolas" w:eastAsia="Consolas" w:hAnsi="Consolas"/>
          <w:sz w:val="18"/>
          <w:szCs w:val="18"/>
        </w:rPr>
        <w:t xml:space="preserve">rm -f ~/.openclaw/sessions/*.json
rm -f ~/.openclaw/cache/models.json
openclaw gateway restart</w:t>
      </w:r>
    </w:p>
    <w:p>
      <w:pPr>
        <w:pStyle w:val="Heading3"/>
      </w:pPr>
      <w:r>
        <w:t xml:space="preserve">Backup del config antes de editar</w:t>
      </w:r>
    </w:p>
    <w:p>
      <w:pPr>
        <w:shd w:fill="F2F2F2" w:val="clear"/>
        <w:spacing w:after="60" w:before="60"/>
      </w:pPr>
      <w:r>
        <w:rPr>
          <w:rFonts w:ascii="Consolas" w:cs="Consolas" w:eastAsia="Consolas" w:hAnsi="Consolas"/>
          <w:sz w:val="18"/>
          <w:szCs w:val="18"/>
        </w:rPr>
        <w:t xml:space="preserve">cp ~/.openclaw/openclaw.json ~/.openclaw/openclaw.json.bak.$(date +%s)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Página </w:t>
    </w:r>
    <w:r>
      <w:rPr>
        <w:color w:val="888888"/>
        <w:sz w:val="18"/>
        <w:szCs w:val="18"/>
      </w:rPr>
      <w:fldChar w:fldCharType="begin"/>
      <w:instrText xml:space="preserve">PAGE</w:instrText>
      <w:fldChar w:fldCharType="separate"/>
      <w:fldChar w:fldCharType="end"/>
    </w:r>
    <w:r>
      <w:rPr>
        <w:color w:val="888888"/>
        <w:sz w:val="18"/>
        <w:szCs w:val="18"/>
      </w:rPr>
      <w:t xml:space="preserve"> de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8"/>
        <w:szCs w:val="18"/>
      </w:rPr>
      <w:t xml:space="preserve">OpenClaw Incident Report — 2026-04-20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A5F"/>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2E5C8A"/>
      <w:sz w:val="26"/>
      <w:szCs w:val="26"/>
    </w:rPr>
  </w:style>
  <w:style w:type="paragraph" w:styleId="Heading3">
    <w:name w:val="Heading 3"/>
    <w:basedOn w:val="Normal"/>
    <w:next w:val="Normal"/>
    <w:qFormat/>
    <w:pPr>
      <w:spacing w:after="80" w:before="180"/>
      <w:outlineLvl w:val="2"/>
    </w:pPr>
    <w:rPr>
      <w:rFonts w:ascii="Arial" w:cs="Arial" w:eastAsia="Arial" w:hAnsi="Arial"/>
      <w:b/>
      <w:bCs/>
      <w:color w:val="5555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OpenClaw Incident Report — 2026-04-20</dc:title>
  <dc:creator>Claude / Lovable</dc:creator>
  <cp:lastModifiedBy>Un-named</cp:lastModifiedBy>
  <cp:revision>1</cp:revision>
  <dcterms:created xsi:type="dcterms:W3CDTF">2026-04-20T15:15:08.758Z</dcterms:created>
  <dcterms:modified xsi:type="dcterms:W3CDTF">2026-04-20T15:15:08.758Z</dcterms:modified>
</cp:coreProperties>
</file>

<file path=docProps/custom.xml><?xml version="1.0" encoding="utf-8"?>
<Properties xmlns="http://schemas.openxmlformats.org/officeDocument/2006/custom-properties" xmlns:vt="http://schemas.openxmlformats.org/officeDocument/2006/docPropsVTypes"/>
</file>